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ECE62" w14:textId="77777777" w:rsidR="00DD41B6" w:rsidRDefault="00974ECB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Приложение 2</w:t>
      </w:r>
    </w:p>
    <w:p w14:paraId="1AA055AA" w14:textId="77777777" w:rsidR="00DD41B6" w:rsidRDefault="00974ECB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 приказу ФГБОУ ВО «ДонГУ»</w:t>
      </w:r>
    </w:p>
    <w:p w14:paraId="140324A4" w14:textId="77777777" w:rsidR="00DD41B6" w:rsidRDefault="00974ECB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от ______________ № _________</w:t>
      </w:r>
    </w:p>
    <w:p w14:paraId="57A15ECD" w14:textId="77777777" w:rsidR="00DD41B6" w:rsidRDefault="00DD41B6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Style w:val="af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83"/>
        <w:gridCol w:w="5048"/>
        <w:gridCol w:w="2224"/>
      </w:tblGrid>
      <w:tr w:rsidR="00DD41B6" w14:paraId="58564CA2" w14:textId="77777777">
        <w:tc>
          <w:tcPr>
            <w:tcW w:w="2093" w:type="dxa"/>
          </w:tcPr>
          <w:p w14:paraId="64BEB34A" w14:textId="77777777" w:rsidR="00DD41B6" w:rsidRDefault="00974E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ED8C74B" wp14:editId="6D626D8C">
                  <wp:extent cx="1094105" cy="1095375"/>
                  <wp:effectExtent l="0" t="0" r="0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/>
                        </pic:blipFill>
                        <pic:spPr bwMode="auto">
                          <a:xfrm>
                            <a:off x="0" y="0"/>
                            <a:ext cx="1094105" cy="1095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5" w:type="dxa"/>
          </w:tcPr>
          <w:p w14:paraId="02F10F67" w14:textId="77777777" w:rsidR="00DD41B6" w:rsidRDefault="00974E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Федеральное государственное бюджетное образовательное учреждение высшего образования «Донецкий государственный университет»</w:t>
            </w:r>
          </w:p>
          <w:p w14:paraId="74E89D02" w14:textId="77777777" w:rsidR="00DD41B6" w:rsidRDefault="003D42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Экономический ф</w:t>
            </w:r>
            <w:r w:rsidR="00974E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акультет </w:t>
            </w:r>
          </w:p>
          <w:p w14:paraId="1ADC5795" w14:textId="77777777" w:rsidR="00DD41B6" w:rsidRDefault="003D4228" w:rsidP="003D42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Кафедра </w:t>
            </w:r>
            <w:r w:rsidRPr="003D4228">
              <w:rPr>
                <w:rFonts w:ascii="Times New Roman" w:hAnsi="Times New Roman" w:cs="Times New Roman"/>
                <w:b/>
                <w:sz w:val="24"/>
                <w:szCs w:val="24"/>
              </w:rPr>
              <w:t>мировой экономики и международных экономических отношений</w:t>
            </w:r>
          </w:p>
        </w:tc>
        <w:tc>
          <w:tcPr>
            <w:tcW w:w="2233" w:type="dxa"/>
          </w:tcPr>
          <w:p w14:paraId="1218B14B" w14:textId="77777777" w:rsidR="00DD41B6" w:rsidRDefault="00974E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41183E0" wp14:editId="5EFD177E">
                  <wp:extent cx="1190625" cy="1190625"/>
                  <wp:effectExtent l="0" t="0" r="0" b="0"/>
                  <wp:docPr id="2" name="Рисунок 4" descr="http://donnu.ru/public/img/07F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4" descr="http://donnu.ru/public/img/07FL.png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/>
                        </pic:blipFill>
                        <pic:spPr bwMode="auto">
                          <a:xfrm>
                            <a:off x="0" y="0"/>
                            <a:ext cx="1190625" cy="1190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1C6BA26" w14:textId="77777777" w:rsidR="00DD41B6" w:rsidRDefault="00DD41B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3FDFE85F" w14:textId="77777777" w:rsidR="00DD41B6" w:rsidRDefault="00DD41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BE25092" w14:textId="77777777" w:rsidR="00DD41B6" w:rsidRDefault="00974E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ИНФОРМАЦИОННОЕ ПИСЬМО</w:t>
      </w:r>
    </w:p>
    <w:p w14:paraId="0439A32C" w14:textId="77777777" w:rsidR="00DD41B6" w:rsidRDefault="00DD41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2356FF4" w14:textId="77777777" w:rsidR="00DD41B6" w:rsidRPr="001F53A7" w:rsidRDefault="00974ECB" w:rsidP="001F53A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соответствии с </w:t>
      </w:r>
      <w:r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Планом </w:t>
      </w:r>
      <w:r>
        <w:rPr>
          <w:rFonts w:ascii="Times New Roman" w:hAnsi="Times New Roman" w:cs="Times New Roman"/>
          <w:sz w:val="24"/>
          <w:szCs w:val="24"/>
        </w:rPr>
        <w:t>проведения</w:t>
      </w:r>
      <w:r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студенческих </w:t>
      </w:r>
      <w:r>
        <w:rPr>
          <w:rFonts w:ascii="Times New Roman" w:eastAsia="Calibri" w:hAnsi="Times New Roman" w:cs="Times New Roman"/>
          <w:spacing w:val="7"/>
          <w:sz w:val="24"/>
          <w:szCs w:val="24"/>
        </w:rPr>
        <w:t xml:space="preserve">олимпиад в </w:t>
      </w:r>
      <w:r>
        <w:rPr>
          <w:rFonts w:ascii="Times New Roman" w:eastAsia="Calibri" w:hAnsi="Times New Roman" w:cs="Times New Roman"/>
          <w:spacing w:val="13"/>
          <w:sz w:val="24"/>
          <w:szCs w:val="24"/>
        </w:rPr>
        <w:t xml:space="preserve">ФГБОУ </w:t>
      </w:r>
      <w:r>
        <w:rPr>
          <w:rFonts w:ascii="Times New Roman" w:eastAsia="Calibri" w:hAnsi="Times New Roman" w:cs="Times New Roman"/>
          <w:spacing w:val="-5"/>
          <w:sz w:val="24"/>
          <w:szCs w:val="24"/>
        </w:rPr>
        <w:t>ВО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«ДонГУ» в 2025/2026 учебном году, утвержденны</w:t>
      </w:r>
      <w:r w:rsidR="001F53A7">
        <w:rPr>
          <w:rFonts w:ascii="Times New Roman" w:eastAsia="Calibri" w:hAnsi="Times New Roman" w:cs="Times New Roman"/>
          <w:sz w:val="24"/>
          <w:szCs w:val="24"/>
        </w:rPr>
        <w:t>м приказом ФГБОУ ВО «ДонГУ», 15 мая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2026 года на базе </w:t>
      </w:r>
      <w:r w:rsidR="001F53A7">
        <w:rPr>
          <w:rFonts w:ascii="Times New Roman" w:eastAsia="Calibri" w:hAnsi="Times New Roman" w:cs="Times New Roman"/>
          <w:sz w:val="24"/>
          <w:szCs w:val="24"/>
        </w:rPr>
        <w:t xml:space="preserve">кафедры </w:t>
      </w:r>
      <w:r w:rsidR="001F53A7" w:rsidRPr="001F53A7">
        <w:rPr>
          <w:rFonts w:ascii="Times New Roman" w:eastAsia="Calibri" w:hAnsi="Times New Roman" w:cs="Times New Roman"/>
          <w:sz w:val="24"/>
          <w:szCs w:val="24"/>
        </w:rPr>
        <w:t xml:space="preserve">мировой экономики и международных экономических отношений </w:t>
      </w:r>
      <w:r w:rsidR="001F53A7">
        <w:rPr>
          <w:rFonts w:ascii="Times New Roman" w:eastAsia="Calibri" w:hAnsi="Times New Roman" w:cs="Times New Roman"/>
          <w:sz w:val="24"/>
          <w:szCs w:val="24"/>
        </w:rPr>
        <w:t xml:space="preserve">экономического </w:t>
      </w:r>
      <w:r>
        <w:rPr>
          <w:rFonts w:ascii="Times New Roman" w:eastAsia="Calibri" w:hAnsi="Times New Roman" w:cs="Times New Roman"/>
          <w:sz w:val="24"/>
          <w:szCs w:val="24"/>
        </w:rPr>
        <w:t xml:space="preserve">факультета состоится </w:t>
      </w:r>
      <w:r>
        <w:rPr>
          <w:rFonts w:ascii="Times New Roman" w:hAnsi="Times New Roman" w:cs="Times New Roman"/>
          <w:b/>
          <w:sz w:val="24"/>
          <w:szCs w:val="24"/>
        </w:rPr>
        <w:t xml:space="preserve">Всероссийская студенческая олимпиада </w:t>
      </w:r>
      <w:r w:rsidR="001F53A7" w:rsidRPr="001F53A7">
        <w:rPr>
          <w:rFonts w:ascii="Times New Roman" w:hAnsi="Times New Roman" w:cs="Times New Roman"/>
          <w:b/>
          <w:sz w:val="24"/>
          <w:szCs w:val="24"/>
        </w:rPr>
        <w:t xml:space="preserve">по направлению подготовки 38.03.01 Экономика (Профиль: Мировая экономика) </w:t>
      </w:r>
      <w:bookmarkStart w:id="0" w:name="_Hlk225329060"/>
      <w:r>
        <w:rPr>
          <w:rFonts w:ascii="Times New Roman" w:hAnsi="Times New Roman" w:cs="Times New Roman"/>
          <w:b/>
          <w:sz w:val="24"/>
          <w:szCs w:val="24"/>
        </w:rPr>
        <w:t>для студентов специальных факультетов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  бакалавриата, специалитета и магистратуры, изучающих </w:t>
      </w:r>
      <w:r w:rsidR="001F53A7">
        <w:rPr>
          <w:rFonts w:ascii="Times New Roman" w:eastAsia="Times New Roman" w:hAnsi="Times New Roman"/>
          <w:sz w:val="24"/>
          <w:szCs w:val="24"/>
        </w:rPr>
        <w:t xml:space="preserve">экономические науки </w:t>
      </w:r>
      <w:r>
        <w:rPr>
          <w:rFonts w:ascii="Times New Roman" w:hAnsi="Times New Roman" w:cs="Times New Roman"/>
          <w:sz w:val="24"/>
          <w:szCs w:val="24"/>
        </w:rPr>
        <w:t>(далее – Олимпиада). Положение о Всеросси</w:t>
      </w:r>
      <w:r w:rsidR="0091044D">
        <w:rPr>
          <w:rFonts w:ascii="Times New Roman" w:hAnsi="Times New Roman" w:cs="Times New Roman"/>
          <w:sz w:val="24"/>
          <w:szCs w:val="24"/>
        </w:rPr>
        <w:t xml:space="preserve">йской студенческой олимпиаде </w:t>
      </w:r>
      <w:r w:rsidR="0091044D" w:rsidRPr="0091044D">
        <w:rPr>
          <w:rFonts w:ascii="Times New Roman" w:hAnsi="Times New Roman" w:cs="Times New Roman"/>
          <w:sz w:val="24"/>
          <w:szCs w:val="24"/>
        </w:rPr>
        <w:t>по направлению подготовки 38.03.01 Экономика (Профиль: Мировая экономика)</w:t>
      </w:r>
      <w:r w:rsidR="0091044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для студентов специальных факультетов размещено по адресу </w:t>
      </w:r>
      <w:hyperlink r:id="rId9" w:history="1">
        <w:r w:rsidR="00A50FE1" w:rsidRPr="00C05B3F">
          <w:rPr>
            <w:rStyle w:val="afe"/>
            <w:rFonts w:ascii="Times New Roman" w:hAnsi="Times New Roman" w:cs="Times New Roman"/>
            <w:sz w:val="24"/>
            <w:szCs w:val="24"/>
          </w:rPr>
          <w:t>https://donnu.ru/fl/krf/nauchnaya_deyatelynosty</w:t>
        </w:r>
      </w:hyperlink>
      <w:r w:rsidR="00A50FE1">
        <w:rPr>
          <w:rFonts w:ascii="Times New Roman" w:hAnsi="Times New Roman" w:cs="Times New Roman"/>
          <w:sz w:val="24"/>
          <w:szCs w:val="24"/>
        </w:rPr>
        <w:t xml:space="preserve"> </w:t>
      </w:r>
      <w:r w:rsidRPr="001F53A7">
        <w:rPr>
          <w:rFonts w:ascii="Times New Roman" w:hAnsi="Times New Roman" w:cs="Times New Roman"/>
          <w:sz w:val="24"/>
          <w:szCs w:val="24"/>
        </w:rPr>
        <w:t>.</w:t>
      </w:r>
    </w:p>
    <w:p w14:paraId="4714BA7B" w14:textId="77777777" w:rsidR="00DD41B6" w:rsidRDefault="00974E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Олимпиаде могут принимать участие студенты, обучающиеся по образовательным программам высшего образования специальных факультетов образовательных организаций высшего образования Российской Федерации.</w:t>
      </w:r>
    </w:p>
    <w:p w14:paraId="0142EE88" w14:textId="77777777" w:rsidR="00DD41B6" w:rsidRDefault="00974EC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Для </w:t>
      </w:r>
      <w:r>
        <w:rPr>
          <w:rFonts w:ascii="Times New Roman" w:hAnsi="Times New Roman" w:cs="Times New Roman"/>
          <w:sz w:val="24"/>
          <w:szCs w:val="24"/>
        </w:rPr>
        <w:t>дистанционного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участия в Олимпиаде необходимы навыки работы с персональным компьютером и наличие следующего оборудования: </w:t>
      </w:r>
    </w:p>
    <w:p w14:paraId="7FC595D1" w14:textId="77777777" w:rsidR="00DD41B6" w:rsidRDefault="00974ECB">
      <w:pPr>
        <w:pStyle w:val="afc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Подключение к сети Интернет на скорости не менее 512 Кб/сек;</w:t>
      </w:r>
    </w:p>
    <w:p w14:paraId="5A117EE4" w14:textId="77777777" w:rsidR="00DD41B6" w:rsidRPr="004C231F" w:rsidRDefault="00974ECB" w:rsidP="004C231F">
      <w:pPr>
        <w:pStyle w:val="afc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Программное обеспечение </w:t>
      </w:r>
      <w:r>
        <w:rPr>
          <w:rFonts w:ascii="Times New Roman" w:hAnsi="Times New Roman" w:cs="Times New Roman"/>
          <w:sz w:val="24"/>
          <w:szCs w:val="24"/>
          <w:lang w:val="en-US"/>
        </w:rPr>
        <w:t>Microsoft Office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C3DE1E4" w14:textId="77777777" w:rsidR="00DD41B6" w:rsidRPr="001F53A7" w:rsidRDefault="00974ECB" w:rsidP="001F53A7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 Для</w:t>
      </w:r>
      <w:r>
        <w:rPr>
          <w:rFonts w:ascii="Times New Roman" w:hAnsi="Times New Roman" w:cs="Times New Roman"/>
          <w:sz w:val="24"/>
          <w:szCs w:val="24"/>
        </w:rPr>
        <w:t xml:space="preserve"> того, чтобы стать участником Всероссийской студенческой олимпиады </w:t>
      </w:r>
      <w:r w:rsidR="001F53A7" w:rsidRPr="001F53A7">
        <w:rPr>
          <w:rFonts w:ascii="Times New Roman" w:hAnsi="Times New Roman" w:cs="Times New Roman"/>
          <w:sz w:val="24"/>
          <w:szCs w:val="24"/>
        </w:rPr>
        <w:t xml:space="preserve">по направлению подготовки 38.03.01 Экономика (Профиль: Мировая экономика) </w:t>
      </w:r>
      <w:r>
        <w:rPr>
          <w:rFonts w:ascii="Times New Roman" w:hAnsi="Times New Roman" w:cs="Times New Roman"/>
          <w:sz w:val="24"/>
          <w:szCs w:val="24"/>
        </w:rPr>
        <w:t xml:space="preserve">для студентов специальных факультетов, необходимо </w:t>
      </w:r>
      <w:r>
        <w:rPr>
          <w:rFonts w:ascii="Times New Roman" w:hAnsi="Times New Roman" w:cs="Times New Roman"/>
          <w:b/>
          <w:sz w:val="24"/>
          <w:szCs w:val="24"/>
        </w:rPr>
        <w:t>заполнить анкету участника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(Приложение 1</w:t>
      </w:r>
      <w: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к положению о Всероссийской </w:t>
      </w:r>
      <w:r w:rsidR="001F53A7">
        <w:rPr>
          <w:rFonts w:ascii="Times New Roman" w:hAnsi="Times New Roman" w:cs="Times New Roman"/>
          <w:iCs/>
          <w:sz w:val="24"/>
          <w:szCs w:val="24"/>
        </w:rPr>
        <w:t xml:space="preserve">студенческой олимпиаде </w:t>
      </w:r>
      <w:r w:rsidR="001F53A7" w:rsidRPr="001F53A7">
        <w:rPr>
          <w:rFonts w:ascii="Times New Roman" w:hAnsi="Times New Roman" w:cs="Times New Roman"/>
          <w:iCs/>
          <w:sz w:val="24"/>
          <w:szCs w:val="24"/>
        </w:rPr>
        <w:t xml:space="preserve">по направлению подготовки 38.03.01 Экономика (Профиль: Мировая экономика) </w:t>
      </w:r>
      <w:r>
        <w:rPr>
          <w:rFonts w:ascii="Times New Roman" w:hAnsi="Times New Roman" w:cs="Times New Roman"/>
          <w:iCs/>
          <w:sz w:val="24"/>
          <w:szCs w:val="24"/>
        </w:rPr>
        <w:t>для студентов специальных факультетов)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53A7">
        <w:rPr>
          <w:rFonts w:ascii="Times New Roman" w:hAnsi="Times New Roman" w:cs="Times New Roman"/>
          <w:sz w:val="24"/>
          <w:szCs w:val="24"/>
        </w:rPr>
        <w:t xml:space="preserve">через яндекс форму, </w:t>
      </w:r>
      <w:r w:rsidR="001F53A7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размещенную по ссылке: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hyperlink r:id="rId10" w:history="1">
        <w:r w:rsidR="00AE6CF7" w:rsidRPr="00FA5DF2">
          <w:rPr>
            <w:rStyle w:val="afe"/>
            <w:rFonts w:ascii="Times New Roman" w:hAnsi="Times New Roman" w:cs="Times New Roman"/>
            <w:bCs/>
            <w:sz w:val="24"/>
            <w:szCs w:val="24"/>
          </w:rPr>
          <w:t>https://forms.yandex.ru/u/69f7735402848f6905f5fa57/</w:t>
        </w:r>
      </w:hyperlink>
      <w:r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.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Каждый зарегистрированный участник получит письмо-подтверждение.</w:t>
      </w:r>
      <w:r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 xml:space="preserve"> </w:t>
      </w:r>
    </w:p>
    <w:p w14:paraId="1D0FEBB4" w14:textId="77777777" w:rsidR="00DD41B6" w:rsidRDefault="00974ECB" w:rsidP="00A50F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Олимпиада проводится в дистанционном </w:t>
      </w:r>
      <w:r w:rsidR="00A50FE1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 xml:space="preserve">состоится </w:t>
      </w:r>
      <w:r w:rsidR="00A50FE1">
        <w:rPr>
          <w:rFonts w:ascii="Times New Roman" w:hAnsi="Times New Roman" w:cs="Times New Roman"/>
          <w:b/>
          <w:sz w:val="24"/>
          <w:szCs w:val="24"/>
          <w:u w:val="single"/>
        </w:rPr>
        <w:t>15 мая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2026 года в 10.00 по московскому времени</w:t>
      </w:r>
      <w:r w:rsidR="00A50FE1">
        <w:rPr>
          <w:rFonts w:ascii="Times New Roman" w:hAnsi="Times New Roman" w:cs="Times New Roman"/>
          <w:sz w:val="24"/>
          <w:szCs w:val="24"/>
        </w:rPr>
        <w:t>.</w:t>
      </w:r>
    </w:p>
    <w:p w14:paraId="06D2263F" w14:textId="77777777" w:rsidR="00A50FE1" w:rsidRDefault="00974ECB" w:rsidP="00A50FE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C231F">
        <w:rPr>
          <w:rFonts w:ascii="Times New Roman" w:hAnsi="Times New Roman" w:cs="Times New Roman"/>
          <w:b/>
          <w:sz w:val="24"/>
          <w:szCs w:val="24"/>
        </w:rPr>
        <w:t>В указанное время участники получат доступ к заданиям</w:t>
      </w:r>
      <w:r>
        <w:rPr>
          <w:rFonts w:ascii="Times New Roman" w:hAnsi="Times New Roman" w:cs="Times New Roman"/>
          <w:sz w:val="24"/>
          <w:szCs w:val="24"/>
        </w:rPr>
        <w:t>,</w:t>
      </w:r>
      <w:r w:rsidR="00A50FE1">
        <w:rPr>
          <w:rFonts w:ascii="Times New Roman" w:hAnsi="Times New Roman" w:cs="Times New Roman"/>
          <w:sz w:val="24"/>
          <w:szCs w:val="24"/>
        </w:rPr>
        <w:t xml:space="preserve"> </w:t>
      </w:r>
      <w:r w:rsidR="00A50FE1" w:rsidRPr="004C231F">
        <w:rPr>
          <w:rFonts w:ascii="Times New Roman" w:hAnsi="Times New Roman" w:cs="Times New Roman"/>
          <w:b/>
          <w:sz w:val="24"/>
          <w:szCs w:val="24"/>
        </w:rPr>
        <w:t xml:space="preserve">размещенным в </w:t>
      </w:r>
      <w:r w:rsidR="004C231F" w:rsidRPr="004C231F">
        <w:rPr>
          <w:rFonts w:ascii="Times New Roman" w:hAnsi="Times New Roman" w:cs="Times New Roman"/>
          <w:b/>
          <w:sz w:val="24"/>
          <w:szCs w:val="24"/>
        </w:rPr>
        <w:t xml:space="preserve">следующей </w:t>
      </w:r>
      <w:r w:rsidR="00A50FE1" w:rsidRPr="004C231F">
        <w:rPr>
          <w:rFonts w:ascii="Times New Roman" w:hAnsi="Times New Roman" w:cs="Times New Roman"/>
          <w:b/>
          <w:sz w:val="24"/>
          <w:szCs w:val="24"/>
        </w:rPr>
        <w:t>яндекс форме:</w:t>
      </w:r>
      <w:r w:rsidR="00A50FE1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A50FE1" w:rsidRPr="00A50FE1">
          <w:rPr>
            <w:rStyle w:val="afe"/>
            <w:rFonts w:ascii="Times New Roman" w:hAnsi="Times New Roman" w:cs="Times New Roman"/>
            <w:sz w:val="24"/>
            <w:szCs w:val="24"/>
          </w:rPr>
          <w:t>https://forms.yandex.ru/u/67cf491284227c23ae7af50a/</w:t>
        </w:r>
      </w:hyperlink>
      <w:r w:rsidR="00A50FE1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4711E7CC" w14:textId="77777777" w:rsidR="00DD41B6" w:rsidRPr="00A50FE1" w:rsidRDefault="00C11C4C" w:rsidP="00A50FE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11C4C">
        <w:rPr>
          <w:rFonts w:ascii="Times New Roman" w:hAnsi="Times New Roman" w:cs="Times New Roman"/>
          <w:sz w:val="24"/>
          <w:szCs w:val="24"/>
        </w:rPr>
        <w:t>Победители Олимпиады (1–3 места) награждаются дипломами I–III степени соответственно. Дипломы будут отправлены по электронной почте.</w:t>
      </w:r>
    </w:p>
    <w:p w14:paraId="14F65DB2" w14:textId="77777777" w:rsidR="00DD41B6" w:rsidRDefault="00DD41B6">
      <w:pPr>
        <w:pStyle w:val="afc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A752E4F" w14:textId="77777777" w:rsidR="00DD41B6" w:rsidRDefault="00DD41B6">
      <w:pPr>
        <w:pStyle w:val="afc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0C7E72D4" w14:textId="77777777" w:rsidR="00DD41B6" w:rsidRPr="00A50FE1" w:rsidRDefault="00974ECB" w:rsidP="00A50FE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Спешите попробовать свои силы!</w:t>
      </w:r>
    </w:p>
    <w:p w14:paraId="6A07F898" w14:textId="77777777" w:rsidR="00DD41B6" w:rsidRPr="003F489D" w:rsidRDefault="00DD41B6" w:rsidP="003F48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sectPr w:rsidR="00DD41B6" w:rsidRPr="003F489D">
      <w:headerReference w:type="default" r:id="rId12"/>
      <w:pgSz w:w="11906" w:h="16838"/>
      <w:pgMar w:top="1134" w:right="850" w:bottom="1134" w:left="1701" w:header="70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0B4BC" w14:textId="77777777" w:rsidR="00352CEF" w:rsidRDefault="00352CEF">
      <w:pPr>
        <w:spacing w:after="0" w:line="240" w:lineRule="auto"/>
      </w:pPr>
      <w:r>
        <w:separator/>
      </w:r>
    </w:p>
  </w:endnote>
  <w:endnote w:type="continuationSeparator" w:id="0">
    <w:p w14:paraId="47CA2CD3" w14:textId="77777777" w:rsidR="00352CEF" w:rsidRDefault="00352C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6DAE1" w14:textId="77777777" w:rsidR="00352CEF" w:rsidRDefault="00352CEF">
      <w:pPr>
        <w:spacing w:after="0" w:line="240" w:lineRule="auto"/>
      </w:pPr>
      <w:r>
        <w:separator/>
      </w:r>
    </w:p>
  </w:footnote>
  <w:footnote w:type="continuationSeparator" w:id="0">
    <w:p w14:paraId="16F5106F" w14:textId="77777777" w:rsidR="00352CEF" w:rsidRDefault="00352C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69305" w14:textId="77777777" w:rsidR="00DD41B6" w:rsidRDefault="00DD41B6">
    <w:pPr>
      <w:pStyle w:val="aa"/>
      <w:jc w:val="right"/>
      <w:rPr>
        <w:rFonts w:ascii="Times New Roman" w:hAnsi="Times New Roman" w:cs="Times New Roman"/>
        <w:i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E74FF6"/>
    <w:multiLevelType w:val="hybridMultilevel"/>
    <w:tmpl w:val="B7801BA8"/>
    <w:lvl w:ilvl="0" w:tplc="8084DDD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 w:val="0"/>
        <w:bCs/>
        <w:i w:val="0"/>
        <w:sz w:val="24"/>
        <w:szCs w:val="24"/>
      </w:rPr>
    </w:lvl>
    <w:lvl w:ilvl="1" w:tplc="CDFE2B84">
      <w:start w:val="1"/>
      <w:numFmt w:val="lowerLetter"/>
      <w:lvlText w:val="%2."/>
      <w:lvlJc w:val="left"/>
      <w:pPr>
        <w:ind w:left="1440" w:hanging="360"/>
      </w:pPr>
    </w:lvl>
    <w:lvl w:ilvl="2" w:tplc="DB946456">
      <w:start w:val="1"/>
      <w:numFmt w:val="lowerRoman"/>
      <w:lvlText w:val="%3."/>
      <w:lvlJc w:val="right"/>
      <w:pPr>
        <w:ind w:left="2160" w:hanging="180"/>
      </w:pPr>
    </w:lvl>
    <w:lvl w:ilvl="3" w:tplc="BD7CF6E4">
      <w:start w:val="1"/>
      <w:numFmt w:val="decimal"/>
      <w:lvlText w:val="%4."/>
      <w:lvlJc w:val="left"/>
      <w:pPr>
        <w:ind w:left="2880" w:hanging="360"/>
      </w:pPr>
    </w:lvl>
    <w:lvl w:ilvl="4" w:tplc="180E29D0">
      <w:start w:val="1"/>
      <w:numFmt w:val="lowerLetter"/>
      <w:lvlText w:val="%5."/>
      <w:lvlJc w:val="left"/>
      <w:pPr>
        <w:ind w:left="3600" w:hanging="360"/>
      </w:pPr>
    </w:lvl>
    <w:lvl w:ilvl="5" w:tplc="54720492">
      <w:start w:val="1"/>
      <w:numFmt w:val="lowerRoman"/>
      <w:lvlText w:val="%6."/>
      <w:lvlJc w:val="right"/>
      <w:pPr>
        <w:ind w:left="4320" w:hanging="180"/>
      </w:pPr>
    </w:lvl>
    <w:lvl w:ilvl="6" w:tplc="A8F2F1DE">
      <w:start w:val="1"/>
      <w:numFmt w:val="decimal"/>
      <w:lvlText w:val="%7."/>
      <w:lvlJc w:val="left"/>
      <w:pPr>
        <w:ind w:left="5040" w:hanging="360"/>
      </w:pPr>
    </w:lvl>
    <w:lvl w:ilvl="7" w:tplc="91CCC3A2">
      <w:start w:val="1"/>
      <w:numFmt w:val="lowerLetter"/>
      <w:lvlText w:val="%8."/>
      <w:lvlJc w:val="left"/>
      <w:pPr>
        <w:ind w:left="5760" w:hanging="360"/>
      </w:pPr>
    </w:lvl>
    <w:lvl w:ilvl="8" w:tplc="B4BE6AE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4A4EBB"/>
    <w:multiLevelType w:val="hybridMultilevel"/>
    <w:tmpl w:val="45264C8A"/>
    <w:lvl w:ilvl="0" w:tplc="B7D4C924">
      <w:start w:val="1"/>
      <w:numFmt w:val="none"/>
      <w:suff w:val="nothing"/>
      <w:lvlText w:val=""/>
      <w:lvlJc w:val="left"/>
      <w:pPr>
        <w:ind w:left="0" w:firstLine="0"/>
      </w:pPr>
    </w:lvl>
    <w:lvl w:ilvl="1" w:tplc="21A2B734">
      <w:start w:val="1"/>
      <w:numFmt w:val="none"/>
      <w:suff w:val="nothing"/>
      <w:lvlText w:val=""/>
      <w:lvlJc w:val="left"/>
      <w:pPr>
        <w:ind w:left="0" w:firstLine="0"/>
      </w:pPr>
    </w:lvl>
    <w:lvl w:ilvl="2" w:tplc="E4E6F0DC">
      <w:start w:val="1"/>
      <w:numFmt w:val="none"/>
      <w:suff w:val="nothing"/>
      <w:lvlText w:val=""/>
      <w:lvlJc w:val="left"/>
      <w:pPr>
        <w:ind w:left="0" w:firstLine="0"/>
      </w:pPr>
    </w:lvl>
    <w:lvl w:ilvl="3" w:tplc="B032D9C0">
      <w:start w:val="1"/>
      <w:numFmt w:val="none"/>
      <w:suff w:val="nothing"/>
      <w:lvlText w:val=""/>
      <w:lvlJc w:val="left"/>
      <w:pPr>
        <w:ind w:left="0" w:firstLine="0"/>
      </w:pPr>
    </w:lvl>
    <w:lvl w:ilvl="4" w:tplc="4EC2BAB2">
      <w:start w:val="1"/>
      <w:numFmt w:val="none"/>
      <w:suff w:val="nothing"/>
      <w:lvlText w:val=""/>
      <w:lvlJc w:val="left"/>
      <w:pPr>
        <w:ind w:left="0" w:firstLine="0"/>
      </w:pPr>
    </w:lvl>
    <w:lvl w:ilvl="5" w:tplc="D1F40CB0">
      <w:start w:val="1"/>
      <w:numFmt w:val="none"/>
      <w:suff w:val="nothing"/>
      <w:lvlText w:val=""/>
      <w:lvlJc w:val="left"/>
      <w:pPr>
        <w:ind w:left="0" w:firstLine="0"/>
      </w:pPr>
    </w:lvl>
    <w:lvl w:ilvl="6" w:tplc="F702A11E">
      <w:start w:val="1"/>
      <w:numFmt w:val="none"/>
      <w:suff w:val="nothing"/>
      <w:lvlText w:val=""/>
      <w:lvlJc w:val="left"/>
      <w:pPr>
        <w:ind w:left="0" w:firstLine="0"/>
      </w:pPr>
    </w:lvl>
    <w:lvl w:ilvl="7" w:tplc="A6B29588">
      <w:start w:val="1"/>
      <w:numFmt w:val="none"/>
      <w:suff w:val="nothing"/>
      <w:lvlText w:val=""/>
      <w:lvlJc w:val="left"/>
      <w:pPr>
        <w:ind w:left="0" w:firstLine="0"/>
      </w:pPr>
    </w:lvl>
    <w:lvl w:ilvl="8" w:tplc="EAAC82AA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5794092">
    <w:abstractNumId w:val="0"/>
  </w:num>
  <w:num w:numId="2" w16cid:durableId="686209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1B6"/>
    <w:rsid w:val="000D1D96"/>
    <w:rsid w:val="001F53A7"/>
    <w:rsid w:val="00352CEF"/>
    <w:rsid w:val="003D4228"/>
    <w:rsid w:val="003F489D"/>
    <w:rsid w:val="00481DBD"/>
    <w:rsid w:val="004C231F"/>
    <w:rsid w:val="00577FC3"/>
    <w:rsid w:val="00855FAC"/>
    <w:rsid w:val="00884745"/>
    <w:rsid w:val="0091044D"/>
    <w:rsid w:val="00974ECB"/>
    <w:rsid w:val="00A50FE1"/>
    <w:rsid w:val="00AE6CF7"/>
    <w:rsid w:val="00AF6BB7"/>
    <w:rsid w:val="00C11C4C"/>
    <w:rsid w:val="00D92789"/>
    <w:rsid w:val="00DD4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6D329"/>
  <w15:docId w15:val="{04EEB743-8062-4DA8-8B3C-8B4C9FB47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Заголовок Знак"/>
    <w:basedOn w:val="a0"/>
    <w:link w:val="a5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11">
    <w:name w:val="Верхний колонтитул Знак1"/>
    <w:basedOn w:val="a0"/>
    <w:link w:val="aa"/>
    <w:uiPriority w:val="99"/>
  </w:style>
  <w:style w:type="character" w:customStyle="1" w:styleId="12">
    <w:name w:val="Нижний колонтитул Знак1"/>
    <w:basedOn w:val="a0"/>
    <w:link w:val="ab"/>
    <w:uiPriority w:val="99"/>
  </w:style>
  <w:style w:type="character" w:customStyle="1" w:styleId="ac">
    <w:name w:val="Название объекта Знак"/>
    <w:basedOn w:val="a0"/>
    <w:link w:val="ad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character" w:customStyle="1" w:styleId="af6">
    <w:name w:val="Верхний колонтитул Знак"/>
    <w:basedOn w:val="a0"/>
    <w:uiPriority w:val="99"/>
    <w:semiHidden/>
    <w:qFormat/>
  </w:style>
  <w:style w:type="character" w:customStyle="1" w:styleId="af7">
    <w:name w:val="Нижний колонтитул Знак"/>
    <w:basedOn w:val="a0"/>
    <w:uiPriority w:val="99"/>
    <w:semiHidden/>
    <w:qFormat/>
  </w:style>
  <w:style w:type="character" w:customStyle="1" w:styleId="-">
    <w:name w:val="Интернет-ссылка"/>
    <w:basedOn w:val="a0"/>
    <w:uiPriority w:val="99"/>
    <w:unhideWhenUsed/>
    <w:rPr>
      <w:color w:val="0000FF" w:themeColor="hyperlink"/>
      <w:u w:val="single"/>
    </w:rPr>
  </w:style>
  <w:style w:type="character" w:customStyle="1" w:styleId="af8">
    <w:name w:val="Текст выноски Знак"/>
    <w:basedOn w:val="a0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14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ListLabel1">
    <w:name w:val="ListLabel 1"/>
    <w:qFormat/>
    <w:rPr>
      <w:rFonts w:ascii="Times New Roman" w:hAnsi="Times New Roman"/>
      <w:b w:val="0"/>
      <w:bCs/>
      <w:i w:val="0"/>
      <w:sz w:val="24"/>
      <w:szCs w:val="24"/>
    </w:rPr>
  </w:style>
  <w:style w:type="character" w:customStyle="1" w:styleId="ListLabel2">
    <w:name w:val="ListLabel 2"/>
    <w:qFormat/>
    <w:rPr>
      <w:i w:val="0"/>
    </w:rPr>
  </w:style>
  <w:style w:type="paragraph" w:styleId="a5">
    <w:name w:val="Title"/>
    <w:basedOn w:val="a"/>
    <w:next w:val="af9"/>
    <w:link w:val="a4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f9">
    <w:name w:val="Body Text"/>
    <w:basedOn w:val="a"/>
    <w:pPr>
      <w:spacing w:after="140"/>
    </w:pPr>
  </w:style>
  <w:style w:type="paragraph" w:styleId="afa">
    <w:name w:val="List"/>
    <w:basedOn w:val="af9"/>
    <w:rPr>
      <w:rFonts w:cs="Arial"/>
    </w:rPr>
  </w:style>
  <w:style w:type="paragraph" w:styleId="ad">
    <w:name w:val="caption"/>
    <w:basedOn w:val="a"/>
    <w:link w:val="ac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b">
    <w:name w:val="index heading"/>
    <w:basedOn w:val="a"/>
    <w:qFormat/>
    <w:pPr>
      <w:suppressLineNumbers/>
    </w:pPr>
    <w:rPr>
      <w:rFonts w:cs="Arial"/>
    </w:rPr>
  </w:style>
  <w:style w:type="paragraph" w:styleId="afc">
    <w:name w:val="List Paragraph"/>
    <w:basedOn w:val="a"/>
    <w:uiPriority w:val="34"/>
    <w:qFormat/>
    <w:pPr>
      <w:ind w:left="720"/>
      <w:contextualSpacing/>
    </w:pPr>
  </w:style>
  <w:style w:type="paragraph" w:styleId="aa">
    <w:name w:val="header"/>
    <w:basedOn w:val="a"/>
    <w:link w:val="11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footer"/>
    <w:basedOn w:val="a"/>
    <w:link w:val="12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d">
    <w:name w:val="Balloon Text"/>
    <w:basedOn w:val="a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fe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24">
    <w:name w:val="Неразрешенное упоминание2"/>
    <w:basedOn w:val="a0"/>
    <w:uiPriority w:val="99"/>
    <w:semiHidden/>
    <w:unhideWhenUsed/>
    <w:rPr>
      <w:color w:val="605E5C"/>
      <w:shd w:val="clear" w:color="auto" w:fill="E1DFDD"/>
    </w:rPr>
  </w:style>
  <w:style w:type="table" w:styleId="aff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orms.yandex.ru/u/67cf491284227c23ae7af50a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forms.yandex.ru/u/69f7735402848f6905f5fa57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nnu.ru/fl/krf/nauchnaya_deyatelynost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Арина</dc:creator>
  <dc:description/>
  <cp:lastModifiedBy>Москаленко Наталья Михайловна</cp:lastModifiedBy>
  <cp:revision>2</cp:revision>
  <cp:lastPrinted>2026-03-27T11:28:00Z</cp:lastPrinted>
  <dcterms:created xsi:type="dcterms:W3CDTF">2026-05-04T07:27:00Z</dcterms:created>
  <dcterms:modified xsi:type="dcterms:W3CDTF">2026-05-04T07:27:00Z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