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55" w:rsidRPr="00CA4355" w:rsidRDefault="00CA4355" w:rsidP="00CA435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435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1</w:t>
      </w:r>
    </w:p>
    <w:p w:rsidR="00CA4355" w:rsidRPr="00CA4355" w:rsidRDefault="00CA4355" w:rsidP="00CA435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4355">
        <w:rPr>
          <w:rFonts w:ascii="Times New Roman" w:eastAsia="Times New Roman" w:hAnsi="Times New Roman" w:cs="Times New Roman"/>
          <w:bCs/>
          <w:color w:val="000000"/>
          <w:lang w:eastAsia="ru-RU"/>
        </w:rPr>
        <w:t>утверждено приказом от 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</w:t>
      </w:r>
      <w:r w:rsidRPr="00CA4355">
        <w:rPr>
          <w:rFonts w:ascii="Times New Roman" w:eastAsia="Times New Roman" w:hAnsi="Times New Roman" w:cs="Times New Roman"/>
          <w:bCs/>
          <w:color w:val="000000"/>
          <w:lang w:eastAsia="ru-RU"/>
        </w:rPr>
        <w:t>_ № _________________</w:t>
      </w:r>
    </w:p>
    <w:p w:rsidR="009C419D" w:rsidRDefault="009C419D" w:rsidP="00CA43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E72" w:rsidRDefault="00771E72" w:rsidP="004B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48B" w:rsidRDefault="00771E72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</w:t>
      </w:r>
      <w:r w:rsidR="00923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творческом</w:t>
      </w:r>
      <w:r w:rsidR="001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0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конкурсе </w:t>
      </w:r>
      <w:r w:rsidR="00D82EBF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23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Наши таланты тебе, </w:t>
      </w:r>
      <w:proofErr w:type="spellStart"/>
      <w:r w:rsidR="00923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ДонНУ</w:t>
      </w:r>
      <w:proofErr w:type="spellEnd"/>
      <w:r w:rsidR="00D8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A6DD7" w:rsidRDefault="001A6DD7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90AAE" w:rsidRPr="00771E72" w:rsidRDefault="00790AAE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71E72" w:rsidRPr="001A6DD7" w:rsidRDefault="00771E72" w:rsidP="00A25B0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1A6DD7" w:rsidRPr="004E41D4" w:rsidRDefault="001A6DD7" w:rsidP="00A25B0B">
      <w:pPr>
        <w:shd w:val="clear" w:color="auto" w:fill="FFFFFF"/>
        <w:spacing w:after="0" w:line="240" w:lineRule="auto"/>
        <w:ind w:left="-284" w:right="190" w:firstLine="568"/>
        <w:rPr>
          <w:rFonts w:ascii="Arial" w:eastAsia="Times New Roman" w:hAnsi="Arial" w:cs="Arial"/>
          <w:b/>
          <w:color w:val="000000"/>
          <w:lang w:eastAsia="ru-RU"/>
        </w:rPr>
      </w:pPr>
    </w:p>
    <w:p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творческом </w:t>
      </w:r>
      <w:r w:rsidR="005B3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онлайн-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конкурсе</w:t>
      </w:r>
      <w:r w:rsidR="00923864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«Наши таланты тебе, </w:t>
      </w:r>
      <w:proofErr w:type="spellStart"/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ДонНУ</w:t>
      </w:r>
      <w:proofErr w:type="spellEnd"/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23864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Конкурс) определяет порядок организации и проведения данного конкурса среди </w:t>
      </w:r>
      <w:r w:rsidR="00A77F82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Донецкого национального университета (далее – </w:t>
      </w:r>
      <w:proofErr w:type="spellStart"/>
      <w:r w:rsidR="00807910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ДонНУ</w:t>
      </w:r>
      <w:proofErr w:type="spellEnd"/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Университет)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организационно-методическое обеспечение, порядок участия в конкурсе и определение победителей.</w:t>
      </w:r>
    </w:p>
    <w:p w:rsidR="00790AAE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дистанционном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формате 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="00DE38BF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r w:rsidR="00A5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лизации плана мероприятий </w:t>
      </w:r>
      <w:proofErr w:type="spellStart"/>
      <w:r w:rsidR="00A5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ДонНУ</w:t>
      </w:r>
      <w:proofErr w:type="spellEnd"/>
      <w:r w:rsidR="00DE38BF" w:rsidRPr="00790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организацию и проведение Конкурса возлагается </w:t>
      </w:r>
      <w:r w:rsidRPr="00F4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</w:t>
      </w:r>
      <w:r w:rsid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Конкурсе размещается 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электронных ресурсах Университета.</w:t>
      </w:r>
    </w:p>
    <w:p w:rsidR="00790AAE" w:rsidRPr="00771E72" w:rsidRDefault="00790AAE" w:rsidP="00A25B0B">
      <w:pPr>
        <w:shd w:val="clear" w:color="auto" w:fill="FFFFFF"/>
        <w:spacing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71E72" w:rsidRPr="004E41D4" w:rsidRDefault="00771E72" w:rsidP="00A25B0B">
      <w:pPr>
        <w:numPr>
          <w:ilvl w:val="0"/>
          <w:numId w:val="3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КОНКУРСА</w:t>
      </w:r>
    </w:p>
    <w:p w:rsidR="00771E72" w:rsidRPr="00EB4C19" w:rsidRDefault="00D452FD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приумножение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ниверситета</w:t>
      </w:r>
      <w:r w:rsidR="00771E7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099B" w:rsidRDefault="009A099B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уровня культуры студентов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привлечение к творчеству.</w:t>
      </w:r>
    </w:p>
    <w:p w:rsidR="00EB4C19" w:rsidRPr="009A099B" w:rsidRDefault="00771E72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духовных потребностей молодежи.</w:t>
      </w:r>
    </w:p>
    <w:p w:rsidR="00771E72" w:rsidRPr="00EB4C19" w:rsidRDefault="00EB4C19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разнообразия</w:t>
      </w:r>
      <w:r w:rsidR="001A1BB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формы</w:t>
      </w:r>
      <w:r w:rsidR="001A1BB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методы </w:t>
      </w:r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студентов </w:t>
      </w:r>
      <w:proofErr w:type="spellStart"/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ДонНУ</w:t>
      </w:r>
      <w:proofErr w:type="spellEnd"/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4C19" w:rsidRPr="00EB4C19" w:rsidRDefault="00EB4C19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E72" w:rsidRPr="00EB4C19" w:rsidRDefault="00771E72" w:rsidP="00A25B0B">
      <w:pPr>
        <w:numPr>
          <w:ilvl w:val="0"/>
          <w:numId w:val="5"/>
        </w:numPr>
        <w:shd w:val="clear" w:color="auto" w:fill="FFFFFF"/>
        <w:spacing w:before="24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КОНКУРСА</w:t>
      </w:r>
    </w:p>
    <w:p w:rsidR="00EB4C19" w:rsidRDefault="009A099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творческого потенциала первокурсников с целью дальнейшего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их способностей и привлечения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во </w:t>
      </w:r>
      <w:proofErr w:type="spellStart"/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D13EA" w:rsidRPr="006D13EA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художественного вкуса и приобщение </w:t>
      </w:r>
      <w:r w:rsidR="000855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студенческой молодежи</w:t>
      </w: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лучшим образцам отечественной культуры и искусства.</w:t>
      </w:r>
    </w:p>
    <w:p w:rsidR="00474D52" w:rsidRPr="00474D52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9A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хранение исторического наследия и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9AD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молодежи</w:t>
      </w:r>
      <w:r w:rsidR="006D13EA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патриотизма</w:t>
      </w:r>
      <w:r w:rsidR="009A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29AD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C623B" w:rsidRDefault="00771E72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кругозора, эстетического вкуса, </w:t>
      </w:r>
      <w:r w:rsidR="006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тимулирование творческой деятельности</w:t>
      </w:r>
      <w:r w:rsidR="006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студентов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52B" w:rsidRDefault="0008552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корпоративного духа Университета у студентов-первокурсников.</w:t>
      </w:r>
    </w:p>
    <w:p w:rsidR="0008552B" w:rsidRDefault="0008552B" w:rsidP="00A25B0B">
      <w:pPr>
        <w:shd w:val="clear" w:color="auto" w:fill="FFFFFF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3CE" w:rsidRPr="009A099B" w:rsidRDefault="00C623C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E72" w:rsidRPr="004C1F30" w:rsidRDefault="00771E72" w:rsidP="00A25B0B">
      <w:pPr>
        <w:numPr>
          <w:ilvl w:val="0"/>
          <w:numId w:val="7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C1F30"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ЧАСТНИКИ </w:t>
      </w: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:rsidR="00030541" w:rsidRDefault="004C1F30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принимать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</w:t>
      </w:r>
      <w:r w:rsidR="004E061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студенты </w:t>
      </w:r>
      <w:proofErr w:type="spellStart"/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ДонНУ</w:t>
      </w:r>
      <w:proofErr w:type="spellEnd"/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в 2020-2021 учебном году обучаются на первом курсе (очная форма) по образовательным программам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</w:t>
      </w:r>
      <w:proofErr w:type="spellEnd"/>
      <w:r w:rsid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5B0B" w:rsidRDefault="00A25B0B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A62" w:rsidRDefault="00BA1A62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D2E" w:rsidRPr="0011525C" w:rsidRDefault="00EF5D2E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40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СРОКИ ПРОВЕДЕНИЯ КОНКУРСА</w:t>
      </w:r>
    </w:p>
    <w:p w:rsidR="00EF5D2E" w:rsidRDefault="00EF5D2E" w:rsidP="00A25B0B">
      <w:pPr>
        <w:pStyle w:val="a3"/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5D2E" w:rsidRDefault="00EF5D2E" w:rsidP="00A25B0B">
      <w:pPr>
        <w:pStyle w:val="a3"/>
        <w:numPr>
          <w:ilvl w:val="1"/>
          <w:numId w:val="22"/>
        </w:numPr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15.10.2020 по 17.11.2020 года.</w:t>
      </w: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этап: 15.10.2020-08.11.2020 – приём заявок и конкурсных работ</w:t>
      </w:r>
    </w:p>
    <w:p w:rsidR="00EF5D2E" w:rsidRP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этап: 09.11.2020-14.11.2020 – оценивание конкурсных работ</w:t>
      </w:r>
    </w:p>
    <w:p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этап: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17.11.2020 – объявление результатов Конкурса.</w:t>
      </w:r>
    </w:p>
    <w:p w:rsidR="00240044" w:rsidRDefault="00240044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044" w:rsidRDefault="00240044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НОМИНАЦИИ</w:t>
      </w:r>
      <w:r w:rsidRPr="00F05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0044" w:rsidRPr="00240044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проводится по следующим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</w:t>
      </w: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0044" w:rsidRPr="00CF6A5C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CF6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окал. 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поэзия;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проза (разговорный жанр);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инструментальный жанр;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изобразительное искусство;</w:t>
      </w:r>
    </w:p>
    <w:p w:rsidR="00240044" w:rsidRP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умелые руки (творческие работы, выполненные в технике «</w:t>
      </w:r>
      <w:proofErr w:type="spellStart"/>
      <w:r w:rsidRPr="0029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Хендмейд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240044" w:rsidRPr="00240044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D85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окал</w:t>
      </w:r>
      <w:r w:rsidR="00D13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следующие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номинации</w:t>
      </w:r>
      <w:r w:rsidRP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авторское произведение (а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считается песня с оригинальным текстом автора, не содержащим явных заимствований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песня о</w:t>
      </w:r>
      <w:r w:rsidRPr="00F0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Великой Отечественной войне 1941-1945 </w:t>
      </w:r>
      <w:proofErr w:type="spellStart"/>
      <w:r w:rsidRPr="00F0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эстрадная песня.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оценивания: 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вокальной композиции;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интонирования;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артистизм;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атрибутика, интерьер и т.д.).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Конкурсанту необходимо прислать видео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(горизонтальное расположение камеры, качество –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HD</w:t>
      </w:r>
      <w:r w:rsidR="00F73FD5" w:rsidRP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исполнения выбранной им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вокал (номинация).</w:t>
      </w:r>
    </w:p>
    <w:p w:rsidR="00240044" w:rsidRDefault="00F73FD5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Поэзия</w:t>
      </w:r>
      <w:r w:rsidR="00D13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включает следующие номинации</w:t>
      </w:r>
      <w:r w:rsid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авторское стихотворение;</w:t>
      </w:r>
      <w:r w:rsidRPr="007C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r w:rsidRPr="007C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Pr="00F0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Великой Отечественной войне 1941-1945 </w:t>
      </w:r>
      <w:proofErr w:type="spellStart"/>
      <w:r w:rsidRPr="00F0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Pr="007C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</w:t>
      </w:r>
      <w:r w:rsidRPr="007C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 или советских поэтов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044" w:rsidRPr="007C4818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выразительность и четкость речи;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окрашенность выступления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текста наизусть;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стиль (внешний вид, музыкальный фон, 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интерьер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40044" w:rsidRP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Конкурсанту необходимо прислать видео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горизонтальное расположение камеры,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–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HD</w:t>
      </w:r>
      <w:r w:rsidR="00F73FD5" w:rsidRP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исполнения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выбранного им стихотворения 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поэзия (номинация).</w:t>
      </w:r>
    </w:p>
    <w:p w:rsidR="00240044" w:rsidRDefault="00D1345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«</w:t>
      </w:r>
      <w:r w:rsidR="00240044" w:rsidRPr="00B7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(разговорный жанр)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Pr="0024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</w:t>
      </w:r>
      <w:r w:rsidRPr="0024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выразительность речи (динамика, выражаемая в ударениях; темп, ритм, паузы, эмоциональная окраска речи)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текста наизусть;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стиль (внешний вид, музыкальный фон, 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интерьер</w:t>
      </w:r>
      <w:r w:rsidRPr="00C3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40044" w:rsidRPr="000B792A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Конкурсанту необходимо прислать видео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(горизонтальное расположение камеры, качество –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HD</w:t>
      </w:r>
      <w:r w:rsidR="00D13456" w:rsidRP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выше)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своего исполнения выбранного им фрагмента какого-либо произведения 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проза.</w:t>
      </w:r>
    </w:p>
    <w:p w:rsidR="00240044" w:rsidRPr="007205D4" w:rsidRDefault="00A25B0B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720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Инструментальный жанр</w:t>
      </w:r>
      <w:r w:rsidR="00047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72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владения музыкальным инструментом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72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узыкальность (выразительность исполнения музыкального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роизведения</w:t>
      </w:r>
      <w:r w:rsidRPr="0072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артистичность;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</w:t>
      </w:r>
      <w:r w:rsidRPr="00D8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ж, интерьер и т.д.).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Конкурсанту необходимо прислать видео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(горизонтальное расположение камеры, качество –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HD</w:t>
      </w:r>
      <w:r w:rsidR="00D13456" w:rsidRPr="00F7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выше)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своего исполнения музыкального произведения (композиции) 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инструментальный жанр.</w:t>
      </w:r>
    </w:p>
    <w:p w:rsidR="00D13456" w:rsidRDefault="00D1345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«</w:t>
      </w:r>
      <w:r w:rsidR="00240044" w:rsidRPr="0037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следующие номинации: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пейзаж родного края;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«Мы помним, мы гордимся!»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«Мы за мир»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 </w:t>
      </w:r>
      <w:r w:rsidR="00D13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дную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</w:t>
      </w:r>
      <w:r w:rsidRPr="0020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удожественная и образная выразительность;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ачество и эстетический вид представленной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астерство исполнения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аскрытие содержания темы художественными 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Конкурсанту необходимо прислать качественную фотографию или скан-копию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художественной работы, а также фотографию себя с работой в руках,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изобразительное искусство (номинация).</w:t>
      </w:r>
    </w:p>
    <w:p w:rsidR="00240044" w:rsidRPr="00376C4C" w:rsidRDefault="00A25B0B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6.7</w:t>
      </w:r>
      <w:r w:rsidR="00240044" w:rsidRPr="0037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37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Умелые руки</w:t>
      </w:r>
      <w:r w:rsidR="00047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40044" w:rsidRPr="0037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40044" w:rsidRDefault="000478B0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принимают участие творческие работы, выполненные в технике «</w:t>
      </w:r>
      <w:proofErr w:type="spellStart"/>
      <w:r w:rsidR="00240044" w:rsidRPr="0029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Хендмейд</w:t>
      </w:r>
      <w:proofErr w:type="spellEnd"/>
      <w:r w:rsid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макраме, вышивка, вязание, </w:t>
      </w:r>
      <w:proofErr w:type="spellStart"/>
      <w:r w:rsid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карвинг</w:t>
      </w:r>
      <w:proofErr w:type="spellEnd"/>
      <w:r w:rsidR="0024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батик, выжигание по дереву и т.д.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оформления творческой работы;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исполнения и передачи образа в работе;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 и художественное исполнение;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FA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ачество работы с художественной точки зрения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Конкурсанту необходимо прислать качественную фотограф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 своей творческой работой, а также фотографию себя с работой в руках,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0B7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пометкой в теме письма: ФИО, </w:t>
      </w:r>
      <w:r w:rsidR="00047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умелые руки.</w:t>
      </w:r>
    </w:p>
    <w:p w:rsidR="00EF5D2E" w:rsidRPr="004C1F30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30541" w:rsidRPr="00030541" w:rsidRDefault="00030541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КОНКУРСА</w:t>
      </w:r>
    </w:p>
    <w:p w:rsidR="00030541" w:rsidRDefault="00030541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899" w:rsidRPr="00E1742C" w:rsidRDefault="00030541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</w:t>
      </w:r>
      <w:r w:rsid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конкурсные работы </w:t>
      </w:r>
      <w:r w:rsidR="001643A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присылаются на электронный адрес 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</w:t>
      </w:r>
      <w:r w:rsidR="001643A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воспитательной и социальной работе со студентами: 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ovsr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donnu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 заявки</w:t>
      </w:r>
      <w:r w:rsidR="00EC63B4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Приложении 1)</w:t>
      </w:r>
      <w:r w:rsid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42C" w:rsidRPr="00E17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08.11.2020</w:t>
      </w:r>
      <w:r w:rsidRPr="00E17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1742C" w:rsidRDefault="00E1742C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конкурсная работа может участвовать только в одной номинации.</w:t>
      </w:r>
    </w:p>
    <w:p w:rsidR="004E0616" w:rsidRDefault="00E1742C" w:rsidP="00046AA8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могут присылать не более одной работы в каждую номинацию</w:t>
      </w:r>
      <w:r w:rsidR="00CF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1A62" w:rsidRPr="00046AA8" w:rsidRDefault="00BA1A62" w:rsidP="00BA1A62">
      <w:pPr>
        <w:pStyle w:val="a3"/>
        <w:shd w:val="clear" w:color="auto" w:fill="FFFFFF"/>
        <w:spacing w:after="0" w:line="240" w:lineRule="auto"/>
        <w:ind w:left="284"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9553C" w:rsidRPr="00E9553C" w:rsidRDefault="00E9553C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5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ПОДВЕДЕНИЕ ИТОГОВ КОНКУРСА</w:t>
      </w:r>
    </w:p>
    <w:p w:rsidR="006405D9" w:rsidRPr="00E9553C" w:rsidRDefault="006405D9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8D6" w:rsidRPr="00C623CE" w:rsidRDefault="00CF3719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Организационным комитетом определяется состав </w:t>
      </w:r>
      <w:r w:rsidR="00BB13C8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юри, в задачу которого входит оценивание конкурсных работ и выбор победителей.</w:t>
      </w:r>
    </w:p>
    <w:p w:rsidR="00FD18D6" w:rsidRPr="00C623CE" w:rsidRDefault="00FD18D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 грамотами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подарками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оставляет за собой право отмечать конкурсные работы участников специальными призами.</w:t>
      </w:r>
    </w:p>
    <w:p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Объявление результатов Конкурса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размещение лучших работ 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проходить с 17.11.2020 года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официальных информационных ресурсах Университета.</w:t>
      </w:r>
    </w:p>
    <w:p w:rsidR="00477D36" w:rsidRPr="00C623CE" w:rsidRDefault="00477D36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637A" w:rsidRPr="00C623CE" w:rsidRDefault="00C9637A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5EE" w:rsidRDefault="00EC65EE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2021" w:rsidRDefault="00232021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2021" w:rsidRDefault="00232021" w:rsidP="00C96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3917" w:rsidRDefault="009A3917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4E21" w:rsidRDefault="00BE4E21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4E21" w:rsidRDefault="00BE4E21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4E21" w:rsidRDefault="00BE4E21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A62" w:rsidRDefault="00BA1A62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A62" w:rsidRDefault="00BA1A62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A62" w:rsidRDefault="00BA1A62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A62" w:rsidRDefault="00BA1A62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A62" w:rsidRDefault="00BA1A62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23CE" w:rsidRDefault="00C623CE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5934" w:rsidRDefault="00F15934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5934" w:rsidRDefault="00F15934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5934" w:rsidRDefault="00F15934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5934" w:rsidRDefault="00F15934" w:rsidP="009A3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AA8" w:rsidRDefault="00046AA8" w:rsidP="00046AA8">
      <w:pPr>
        <w:pStyle w:val="a5"/>
        <w:spacing w:line="276" w:lineRule="auto"/>
        <w:rPr>
          <w:b/>
          <w:color w:val="000000"/>
        </w:rPr>
      </w:pPr>
    </w:p>
    <w:p w:rsidR="00BE4E21" w:rsidRDefault="00BE4E21" w:rsidP="00046AA8">
      <w:pPr>
        <w:pStyle w:val="a5"/>
        <w:spacing w:line="276" w:lineRule="auto"/>
        <w:ind w:firstLine="4678"/>
        <w:jc w:val="right"/>
      </w:pPr>
      <w:r w:rsidRPr="006E3CCE">
        <w:t>Приложение 1</w:t>
      </w:r>
      <w:r>
        <w:t>.</w:t>
      </w:r>
    </w:p>
    <w:p w:rsidR="00046AA8" w:rsidRDefault="00046AA8" w:rsidP="00046AA8">
      <w:pPr>
        <w:pStyle w:val="a5"/>
        <w:spacing w:line="276" w:lineRule="auto"/>
        <w:ind w:firstLine="4678"/>
        <w:jc w:val="right"/>
      </w:pPr>
      <w:r>
        <w:t xml:space="preserve">к п.7.1. Положения о творческом </w:t>
      </w:r>
    </w:p>
    <w:p w:rsidR="00046AA8" w:rsidRPr="006E3CCE" w:rsidRDefault="00046AA8" w:rsidP="00046AA8">
      <w:pPr>
        <w:pStyle w:val="a5"/>
        <w:spacing w:line="276" w:lineRule="auto"/>
        <w:ind w:firstLine="4678"/>
        <w:jc w:val="right"/>
      </w:pPr>
      <w:r>
        <w:t xml:space="preserve">онлайн-конкурсе «Наши таланты тебе, </w:t>
      </w:r>
      <w:proofErr w:type="spellStart"/>
      <w:r>
        <w:t>ДонНУ</w:t>
      </w:r>
      <w:proofErr w:type="spellEnd"/>
      <w:r>
        <w:t>»</w:t>
      </w:r>
    </w:p>
    <w:p w:rsidR="00BE4E21" w:rsidRPr="006E3CCE" w:rsidRDefault="00BE4E21" w:rsidP="00BE4E21">
      <w:pPr>
        <w:pStyle w:val="a5"/>
        <w:spacing w:line="276" w:lineRule="auto"/>
        <w:ind w:firstLine="5954"/>
      </w:pPr>
    </w:p>
    <w:p w:rsidR="00BE4E21" w:rsidRPr="00771E72" w:rsidRDefault="00BE4E21" w:rsidP="00BE4E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BE4E21" w:rsidRDefault="00BE4E21" w:rsidP="00BE4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 для участия первокурсников в творческом онлайн-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Наши таланты тебе,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E4E21" w:rsidRDefault="00BE4E21" w:rsidP="00BE4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19D" w:rsidRDefault="00BE4E21" w:rsidP="009C419D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 участника ________________________________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19D" w:rsidRDefault="00BE4E21" w:rsidP="009C419D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 (институт) _________________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19D" w:rsidRDefault="00BE4E21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Ссылка на личную страницу в социальной сети 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</w:t>
      </w:r>
      <w:r w:rsidR="00F15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19D" w:rsidRDefault="007419DA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Контактный телефон _____________________________________.</w:t>
      </w:r>
    </w:p>
    <w:p w:rsidR="009C419D" w:rsidRDefault="007419DA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Направление (номинация), которое выбрал участн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ик ________________________________.</w:t>
      </w:r>
    </w:p>
    <w:p w:rsidR="009C419D" w:rsidRDefault="007419DA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 конкурсной работы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/произведения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(если есть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D7AF5" w:rsidRDefault="00CD7AF5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 конкурсной работы</w:t>
      </w:r>
      <w:r w:rsidR="0082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/произведения 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5290" w:rsidRPr="00FF5290" w:rsidRDefault="009C419D" w:rsidP="00CD7AF5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Ссылка на видеоролик</w:t>
      </w:r>
      <w:r w:rsidR="0082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конкурсной работой (для </w:t>
      </w:r>
      <w:r w:rsidR="00225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направлений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требуется видео) </w:t>
      </w:r>
    </w:p>
    <w:p w:rsidR="00CC43D0" w:rsidRDefault="00FF5290" w:rsidP="00FF5290">
      <w:pPr>
        <w:pStyle w:val="a3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</w:t>
      </w:r>
      <w:r w:rsidR="00CD7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sectPr w:rsidR="00CC43D0" w:rsidSect="00915B37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55C"/>
    <w:multiLevelType w:val="multilevel"/>
    <w:tmpl w:val="4E14D1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4875763"/>
    <w:multiLevelType w:val="multilevel"/>
    <w:tmpl w:val="FE106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82BAD"/>
    <w:multiLevelType w:val="multilevel"/>
    <w:tmpl w:val="95709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8036B"/>
    <w:multiLevelType w:val="multilevel"/>
    <w:tmpl w:val="FBDA9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82DD2"/>
    <w:multiLevelType w:val="multilevel"/>
    <w:tmpl w:val="FA34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039F0"/>
    <w:multiLevelType w:val="multilevel"/>
    <w:tmpl w:val="CF66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74FAC"/>
    <w:multiLevelType w:val="multilevel"/>
    <w:tmpl w:val="E228BF3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22EA114F"/>
    <w:multiLevelType w:val="multilevel"/>
    <w:tmpl w:val="5FF4B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6268A"/>
    <w:multiLevelType w:val="multilevel"/>
    <w:tmpl w:val="A7F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62CDB"/>
    <w:multiLevelType w:val="multilevel"/>
    <w:tmpl w:val="EC88A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20E34"/>
    <w:multiLevelType w:val="multilevel"/>
    <w:tmpl w:val="7B46B05A"/>
    <w:lvl w:ilvl="0">
      <w:start w:val="1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D2372B"/>
    <w:multiLevelType w:val="multilevel"/>
    <w:tmpl w:val="640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7534F"/>
    <w:multiLevelType w:val="multilevel"/>
    <w:tmpl w:val="8FCAD418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3">
    <w:nsid w:val="36EA7AE5"/>
    <w:multiLevelType w:val="multilevel"/>
    <w:tmpl w:val="C9C0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61596"/>
    <w:multiLevelType w:val="multilevel"/>
    <w:tmpl w:val="865A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455F5"/>
    <w:multiLevelType w:val="multilevel"/>
    <w:tmpl w:val="E54C47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6">
    <w:nsid w:val="4CC027C2"/>
    <w:multiLevelType w:val="hybridMultilevel"/>
    <w:tmpl w:val="3E8E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44BBD"/>
    <w:multiLevelType w:val="multilevel"/>
    <w:tmpl w:val="4D5080D0"/>
    <w:lvl w:ilvl="0">
      <w:start w:val="2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F76256A"/>
    <w:multiLevelType w:val="multilevel"/>
    <w:tmpl w:val="17C42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DA60C4"/>
    <w:multiLevelType w:val="multilevel"/>
    <w:tmpl w:val="06D465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B220081"/>
    <w:multiLevelType w:val="multilevel"/>
    <w:tmpl w:val="ED9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8C7A50"/>
    <w:multiLevelType w:val="multilevel"/>
    <w:tmpl w:val="519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60115"/>
    <w:multiLevelType w:val="multilevel"/>
    <w:tmpl w:val="6D26A4C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23">
    <w:nsid w:val="7815073D"/>
    <w:multiLevelType w:val="multilevel"/>
    <w:tmpl w:val="6216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7"/>
  </w:num>
  <w:num w:numId="5">
    <w:abstractNumId w:val="23"/>
  </w:num>
  <w:num w:numId="6">
    <w:abstractNumId w:val="11"/>
  </w:num>
  <w:num w:numId="7">
    <w:abstractNumId w:val="1"/>
  </w:num>
  <w:num w:numId="8">
    <w:abstractNumId w:val="21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20"/>
  </w:num>
  <w:num w:numId="14">
    <w:abstractNumId w:val="12"/>
  </w:num>
  <w:num w:numId="15">
    <w:abstractNumId w:val="5"/>
  </w:num>
  <w:num w:numId="16">
    <w:abstractNumId w:val="18"/>
  </w:num>
  <w:num w:numId="17">
    <w:abstractNumId w:val="7"/>
  </w:num>
  <w:num w:numId="18">
    <w:abstractNumId w:val="14"/>
  </w:num>
  <w:num w:numId="19">
    <w:abstractNumId w:val="0"/>
  </w:num>
  <w:num w:numId="20">
    <w:abstractNumId w:val="15"/>
  </w:num>
  <w:num w:numId="21">
    <w:abstractNumId w:val="22"/>
  </w:num>
  <w:num w:numId="22">
    <w:abstractNumId w:val="6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9B"/>
    <w:rsid w:val="000073B9"/>
    <w:rsid w:val="00023DFD"/>
    <w:rsid w:val="00027A37"/>
    <w:rsid w:val="00030541"/>
    <w:rsid w:val="00046AA8"/>
    <w:rsid w:val="000478B0"/>
    <w:rsid w:val="000844EA"/>
    <w:rsid w:val="0008552B"/>
    <w:rsid w:val="000B0919"/>
    <w:rsid w:val="000B792A"/>
    <w:rsid w:val="000E5173"/>
    <w:rsid w:val="000E7E53"/>
    <w:rsid w:val="00103ED4"/>
    <w:rsid w:val="0011525C"/>
    <w:rsid w:val="00145F35"/>
    <w:rsid w:val="0014739B"/>
    <w:rsid w:val="001524D8"/>
    <w:rsid w:val="001643A6"/>
    <w:rsid w:val="00170921"/>
    <w:rsid w:val="00186ECC"/>
    <w:rsid w:val="001A1BB2"/>
    <w:rsid w:val="001A6DD7"/>
    <w:rsid w:val="001C50BC"/>
    <w:rsid w:val="001D4644"/>
    <w:rsid w:val="001F6DC6"/>
    <w:rsid w:val="001F7853"/>
    <w:rsid w:val="00205FBB"/>
    <w:rsid w:val="00225A5D"/>
    <w:rsid w:val="00232021"/>
    <w:rsid w:val="00240044"/>
    <w:rsid w:val="00247063"/>
    <w:rsid w:val="00247FB3"/>
    <w:rsid w:val="002679FE"/>
    <w:rsid w:val="002833D5"/>
    <w:rsid w:val="00296EF3"/>
    <w:rsid w:val="002976B3"/>
    <w:rsid w:val="00312F4B"/>
    <w:rsid w:val="003317A9"/>
    <w:rsid w:val="003656FE"/>
    <w:rsid w:val="00366B08"/>
    <w:rsid w:val="00376C4C"/>
    <w:rsid w:val="003822E0"/>
    <w:rsid w:val="003829AD"/>
    <w:rsid w:val="003B33D7"/>
    <w:rsid w:val="003C0296"/>
    <w:rsid w:val="003D6098"/>
    <w:rsid w:val="004058FB"/>
    <w:rsid w:val="004126D6"/>
    <w:rsid w:val="00421AD9"/>
    <w:rsid w:val="00435CD3"/>
    <w:rsid w:val="00437010"/>
    <w:rsid w:val="00474D52"/>
    <w:rsid w:val="00477D36"/>
    <w:rsid w:val="004B433B"/>
    <w:rsid w:val="004C1F30"/>
    <w:rsid w:val="004D4A22"/>
    <w:rsid w:val="004E0616"/>
    <w:rsid w:val="004E41D4"/>
    <w:rsid w:val="00527CAB"/>
    <w:rsid w:val="005614EC"/>
    <w:rsid w:val="005713A2"/>
    <w:rsid w:val="00597CEF"/>
    <w:rsid w:val="005B1E81"/>
    <w:rsid w:val="005B3C3E"/>
    <w:rsid w:val="005F425C"/>
    <w:rsid w:val="005F5390"/>
    <w:rsid w:val="0063512C"/>
    <w:rsid w:val="006405D9"/>
    <w:rsid w:val="00656BEC"/>
    <w:rsid w:val="00667886"/>
    <w:rsid w:val="006800A4"/>
    <w:rsid w:val="006814AC"/>
    <w:rsid w:val="006A0F42"/>
    <w:rsid w:val="006B13AB"/>
    <w:rsid w:val="006C3E8E"/>
    <w:rsid w:val="006D12F1"/>
    <w:rsid w:val="006D13EA"/>
    <w:rsid w:val="006D4035"/>
    <w:rsid w:val="00717890"/>
    <w:rsid w:val="007205D4"/>
    <w:rsid w:val="00722904"/>
    <w:rsid w:val="007419DA"/>
    <w:rsid w:val="00746737"/>
    <w:rsid w:val="007610A5"/>
    <w:rsid w:val="00771E72"/>
    <w:rsid w:val="00790AAE"/>
    <w:rsid w:val="007B1440"/>
    <w:rsid w:val="007B52AA"/>
    <w:rsid w:val="007C46A8"/>
    <w:rsid w:val="007C4818"/>
    <w:rsid w:val="007F6D6B"/>
    <w:rsid w:val="00807910"/>
    <w:rsid w:val="008240C6"/>
    <w:rsid w:val="0082439D"/>
    <w:rsid w:val="0085690A"/>
    <w:rsid w:val="008620DA"/>
    <w:rsid w:val="00871F1C"/>
    <w:rsid w:val="00885DCA"/>
    <w:rsid w:val="008A66E8"/>
    <w:rsid w:val="008D4BDA"/>
    <w:rsid w:val="00915B37"/>
    <w:rsid w:val="00923864"/>
    <w:rsid w:val="00923B0E"/>
    <w:rsid w:val="00946098"/>
    <w:rsid w:val="009A099B"/>
    <w:rsid w:val="009A3917"/>
    <w:rsid w:val="009C419D"/>
    <w:rsid w:val="009C761F"/>
    <w:rsid w:val="009F6175"/>
    <w:rsid w:val="00A25B0B"/>
    <w:rsid w:val="00A50284"/>
    <w:rsid w:val="00A77F82"/>
    <w:rsid w:val="00A91284"/>
    <w:rsid w:val="00AC623B"/>
    <w:rsid w:val="00AD58DD"/>
    <w:rsid w:val="00B07E33"/>
    <w:rsid w:val="00B1487D"/>
    <w:rsid w:val="00B24B74"/>
    <w:rsid w:val="00B36459"/>
    <w:rsid w:val="00B41796"/>
    <w:rsid w:val="00B47390"/>
    <w:rsid w:val="00B7664E"/>
    <w:rsid w:val="00B817F0"/>
    <w:rsid w:val="00BA1A62"/>
    <w:rsid w:val="00BB13C8"/>
    <w:rsid w:val="00BD3C3A"/>
    <w:rsid w:val="00BE4E21"/>
    <w:rsid w:val="00BE5899"/>
    <w:rsid w:val="00C02D1F"/>
    <w:rsid w:val="00C0348B"/>
    <w:rsid w:val="00C06BBF"/>
    <w:rsid w:val="00C335C9"/>
    <w:rsid w:val="00C623CE"/>
    <w:rsid w:val="00C702A7"/>
    <w:rsid w:val="00C732A0"/>
    <w:rsid w:val="00C80C63"/>
    <w:rsid w:val="00C9637A"/>
    <w:rsid w:val="00CA4355"/>
    <w:rsid w:val="00CA6770"/>
    <w:rsid w:val="00CB2ECA"/>
    <w:rsid w:val="00CC43D0"/>
    <w:rsid w:val="00CD7AF5"/>
    <w:rsid w:val="00CF3719"/>
    <w:rsid w:val="00CF6A5C"/>
    <w:rsid w:val="00D13456"/>
    <w:rsid w:val="00D215BA"/>
    <w:rsid w:val="00D452FD"/>
    <w:rsid w:val="00D6449E"/>
    <w:rsid w:val="00D6647F"/>
    <w:rsid w:val="00D80299"/>
    <w:rsid w:val="00D82EBF"/>
    <w:rsid w:val="00D85E76"/>
    <w:rsid w:val="00D97511"/>
    <w:rsid w:val="00DE38BF"/>
    <w:rsid w:val="00DE4C7D"/>
    <w:rsid w:val="00DF1B45"/>
    <w:rsid w:val="00E1742C"/>
    <w:rsid w:val="00E1782D"/>
    <w:rsid w:val="00E52C3E"/>
    <w:rsid w:val="00E56E50"/>
    <w:rsid w:val="00E775DC"/>
    <w:rsid w:val="00E77820"/>
    <w:rsid w:val="00E942B1"/>
    <w:rsid w:val="00E9553C"/>
    <w:rsid w:val="00EA480B"/>
    <w:rsid w:val="00EB4C19"/>
    <w:rsid w:val="00EC63B4"/>
    <w:rsid w:val="00EC65EE"/>
    <w:rsid w:val="00EF5D2E"/>
    <w:rsid w:val="00F05E7D"/>
    <w:rsid w:val="00F141C2"/>
    <w:rsid w:val="00F15934"/>
    <w:rsid w:val="00F269C2"/>
    <w:rsid w:val="00F34859"/>
    <w:rsid w:val="00F44662"/>
    <w:rsid w:val="00F73FD5"/>
    <w:rsid w:val="00F80177"/>
    <w:rsid w:val="00F81585"/>
    <w:rsid w:val="00FA48F4"/>
    <w:rsid w:val="00FD18D6"/>
    <w:rsid w:val="00FE17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7498C-7105-4560-9808-613620C9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2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4E0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06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0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0F73-A22D-4A49-87C0-DE81A638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 Артем Викторович</dc:creator>
  <cp:keywords/>
  <dc:description/>
  <cp:lastModifiedBy>Рудницкая Кристина Артемовна</cp:lastModifiedBy>
  <cp:revision>18</cp:revision>
  <cp:lastPrinted>2020-10-08T13:29:00Z</cp:lastPrinted>
  <dcterms:created xsi:type="dcterms:W3CDTF">2020-10-08T09:15:00Z</dcterms:created>
  <dcterms:modified xsi:type="dcterms:W3CDTF">2020-10-15T10:02:00Z</dcterms:modified>
</cp:coreProperties>
</file>